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CAAA8" w14:textId="77777777" w:rsidR="00183397" w:rsidRDefault="00183397" w:rsidP="00AF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A41CDB" w14:textId="77777777" w:rsidR="00183397" w:rsidRDefault="00183397" w:rsidP="00AF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6ADA75" w14:textId="77777777" w:rsidR="00183397" w:rsidRDefault="00183397" w:rsidP="00AF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A6E6BF" w14:textId="0C475632" w:rsidR="00183397" w:rsidRDefault="00183397" w:rsidP="00AF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C27470" w14:textId="69F9AFF9" w:rsidR="00AF678B" w:rsidRDefault="00AF678B" w:rsidP="00AF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E0C1A5" w14:textId="0B7196C9" w:rsidR="00AF678B" w:rsidRDefault="00AF678B" w:rsidP="00AF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B24735" w14:textId="156279D9" w:rsidR="00AF678B" w:rsidRDefault="00AF678B" w:rsidP="00AF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E93925" w14:textId="77422CEF" w:rsidR="00AF678B" w:rsidRDefault="00AF678B" w:rsidP="00AF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C2CDA0" w14:textId="0C575642" w:rsidR="00AF678B" w:rsidRDefault="00AF678B" w:rsidP="00AF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94E15F" w14:textId="2396A040" w:rsidR="00AF678B" w:rsidRDefault="00AF678B" w:rsidP="00AF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5FC594" w14:textId="01E07415" w:rsidR="009576E8" w:rsidRPr="00183397" w:rsidRDefault="009576E8" w:rsidP="009576E8">
      <w:pPr>
        <w:spacing w:after="18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397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Уәкілетті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мемлекеттік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органдардың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салық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саясаты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саласындағы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уәкілетті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органға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жетекшілік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ететін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салалар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салықтық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жеңілдік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беру (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ұзарту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қажеттігінің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негіздемесін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жіберу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қағидаларын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салықтық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жеңілдіктерді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қолданудың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әлеуметтік-экономикалық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мақсаттарына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қол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жеткізу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өлшемшарттары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мен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оларды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белгілеу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тәртібін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бекіту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 w:rsidRPr="00183397">
        <w:rPr>
          <w:rFonts w:ascii="Times New Roman" w:hAnsi="Times New Roman" w:cs="Times New Roman"/>
          <w:b/>
          <w:sz w:val="28"/>
          <w:szCs w:val="28"/>
        </w:rPr>
        <w:t>»</w:t>
      </w:r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Республикасы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Үкіметінің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2025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жылғы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21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қарашадағы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№ 993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қаулысына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өзгерістер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мен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толықтырулар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енгізу</w:t>
      </w:r>
      <w:proofErr w:type="spellEnd"/>
      <w:r w:rsidR="00156EC9" w:rsidRPr="001833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6EC9" w:rsidRPr="00183397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</w:p>
    <w:p w14:paraId="3DB112C3" w14:textId="77777777" w:rsidR="00AF678B" w:rsidRPr="00183397" w:rsidRDefault="00AF678B" w:rsidP="009576E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584DE727" w14:textId="77777777" w:rsidR="009576E8" w:rsidRPr="00183397" w:rsidRDefault="009576E8" w:rsidP="0018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3397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Үкіметі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r w:rsidRPr="00183397">
        <w:rPr>
          <w:rFonts w:ascii="Times New Roman" w:hAnsi="Times New Roman" w:cs="Times New Roman"/>
          <w:b/>
          <w:bCs/>
          <w:sz w:val="28"/>
          <w:szCs w:val="28"/>
        </w:rPr>
        <w:t>ҚАУЛЫ ЕТЕДІ:</w:t>
      </w:r>
    </w:p>
    <w:p w14:paraId="4E3A0242" w14:textId="322A58F0" w:rsidR="009576E8" w:rsidRPr="00183397" w:rsidRDefault="009576E8" w:rsidP="0018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397">
        <w:rPr>
          <w:rFonts w:ascii="Times New Roman" w:hAnsi="Times New Roman" w:cs="Times New Roman"/>
          <w:sz w:val="28"/>
          <w:szCs w:val="28"/>
        </w:rPr>
        <w:t xml:space="preserve">1. </w:t>
      </w:r>
      <w:r w:rsidR="00BC0575" w:rsidRPr="00183397">
        <w:rPr>
          <w:rFonts w:ascii="Times New Roman" w:hAnsi="Times New Roman" w:cs="Times New Roman"/>
          <w:sz w:val="28"/>
          <w:szCs w:val="28"/>
        </w:rPr>
        <w:t>«</w:t>
      </w:r>
      <w:bookmarkStart w:id="0" w:name="_Hlk227692435"/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Уәкілетті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органдардың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салық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саясаты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саласындағы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уәкілетті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органға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жетекшілік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ететін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салалар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салықтық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жеңілдік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беру (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ұзарту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қажеттігінің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негіздемесін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жіберу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қағидаларын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салықтық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жеңілдіктерді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қолданудың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әлеуметтік-экономикалық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мақсаттарына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қол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жеткізу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өлшемшарттары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оларды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белгілеу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тәртібін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бекіту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туралы</w:t>
      </w:r>
      <w:bookmarkEnd w:id="0"/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>»</w:t>
      </w:r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Үкіметінің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r w:rsidR="00BC0575" w:rsidRPr="00183397">
        <w:rPr>
          <w:rFonts w:ascii="Times New Roman" w:hAnsi="Times New Roman" w:cs="Times New Roman"/>
          <w:sz w:val="28"/>
          <w:szCs w:val="28"/>
        </w:rPr>
        <w:t xml:space="preserve">2025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21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қарашадағы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№ 993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қаулысына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мынадай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өзгерістер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толықтырулар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енгізілсін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>:</w:t>
      </w:r>
    </w:p>
    <w:p w14:paraId="554977C8" w14:textId="58CC977E" w:rsidR="009576E8" w:rsidRPr="00183397" w:rsidRDefault="009576E8" w:rsidP="0018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3397">
        <w:rPr>
          <w:rFonts w:ascii="Times New Roman" w:hAnsi="Times New Roman" w:cs="Times New Roman"/>
          <w:sz w:val="28"/>
          <w:szCs w:val="28"/>
        </w:rPr>
        <w:t>көрсетілген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қаулымен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бекітілген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5E9C">
        <w:rPr>
          <w:rFonts w:ascii="Times New Roman" w:hAnsi="Times New Roman" w:cs="Times New Roman"/>
          <w:sz w:val="28"/>
          <w:szCs w:val="28"/>
        </w:rPr>
        <w:t>у</w:t>
      </w:r>
      <w:r w:rsidR="00BC0575" w:rsidRPr="00183397">
        <w:rPr>
          <w:rFonts w:ascii="Times New Roman" w:hAnsi="Times New Roman" w:cs="Times New Roman"/>
          <w:sz w:val="28"/>
          <w:szCs w:val="28"/>
        </w:rPr>
        <w:t>әкілетті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органдардың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салық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саясаты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саласындағы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уәкілетті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органға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жетекшілік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ететін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салалар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салықтық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жеңілдік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беру (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ұзарту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қажеттігінің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негіздемесін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жіберу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қағидаларын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салықтық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жеңілдіктерді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қолданудың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әлеуметтік-экономикалық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мақсаттарына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қол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жеткізу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575" w:rsidRPr="00183397">
        <w:rPr>
          <w:rFonts w:ascii="Times New Roman" w:hAnsi="Times New Roman" w:cs="Times New Roman"/>
          <w:sz w:val="28"/>
          <w:szCs w:val="28"/>
        </w:rPr>
        <w:t>өлшемшарттары</w:t>
      </w:r>
      <w:r w:rsidR="000B5E9C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BC0575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5E9C" w:rsidRPr="000B5E9C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0B5E9C" w:rsidRPr="000B5E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5E9C" w:rsidRPr="000B5E9C">
        <w:rPr>
          <w:rFonts w:ascii="Times New Roman" w:hAnsi="Times New Roman" w:cs="Times New Roman"/>
          <w:sz w:val="28"/>
          <w:szCs w:val="28"/>
        </w:rPr>
        <w:t>оларды</w:t>
      </w:r>
      <w:proofErr w:type="spellEnd"/>
      <w:r w:rsidR="000B5E9C" w:rsidRPr="000B5E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5E9C" w:rsidRPr="000B5E9C">
        <w:rPr>
          <w:rFonts w:ascii="Times New Roman" w:hAnsi="Times New Roman" w:cs="Times New Roman"/>
          <w:sz w:val="28"/>
          <w:szCs w:val="28"/>
        </w:rPr>
        <w:t>белгілеу</w:t>
      </w:r>
      <w:proofErr w:type="spellEnd"/>
      <w:r w:rsidR="000B5E9C" w:rsidRPr="000B5E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5E9C" w:rsidRPr="000B5E9C">
        <w:rPr>
          <w:rFonts w:ascii="Times New Roman" w:hAnsi="Times New Roman" w:cs="Times New Roman"/>
          <w:sz w:val="28"/>
          <w:szCs w:val="28"/>
        </w:rPr>
        <w:t>тәртібін</w:t>
      </w:r>
      <w:proofErr w:type="spellEnd"/>
      <w:r w:rsidR="000B5E9C" w:rsidRPr="000B5E9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B5E9C" w:rsidRPr="000B5E9C">
        <w:rPr>
          <w:rFonts w:ascii="Times New Roman" w:hAnsi="Times New Roman" w:cs="Times New Roman"/>
          <w:sz w:val="28"/>
          <w:szCs w:val="28"/>
        </w:rPr>
        <w:t>бұдан</w:t>
      </w:r>
      <w:proofErr w:type="spellEnd"/>
      <w:r w:rsidR="000B5E9C" w:rsidRPr="000B5E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5E9C" w:rsidRPr="000B5E9C">
        <w:rPr>
          <w:rFonts w:ascii="Times New Roman" w:hAnsi="Times New Roman" w:cs="Times New Roman"/>
          <w:sz w:val="28"/>
          <w:szCs w:val="28"/>
        </w:rPr>
        <w:t>әрі</w:t>
      </w:r>
      <w:proofErr w:type="spellEnd"/>
      <w:r w:rsidR="000B5E9C" w:rsidRPr="000B5E9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0B5E9C" w:rsidRPr="000B5E9C">
        <w:rPr>
          <w:rFonts w:ascii="Times New Roman" w:hAnsi="Times New Roman" w:cs="Times New Roman"/>
          <w:sz w:val="28"/>
          <w:szCs w:val="28"/>
        </w:rPr>
        <w:t>Қағидалар</w:t>
      </w:r>
      <w:proofErr w:type="spellEnd"/>
      <w:r w:rsidR="000B5E9C" w:rsidRPr="000B5E9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B5E9C" w:rsidRPr="000B5E9C">
        <w:rPr>
          <w:rFonts w:ascii="Times New Roman" w:hAnsi="Times New Roman" w:cs="Times New Roman"/>
          <w:sz w:val="28"/>
          <w:szCs w:val="28"/>
        </w:rPr>
        <w:t>жіберу</w:t>
      </w:r>
      <w:proofErr w:type="spellEnd"/>
      <w:r w:rsidR="000B5E9C" w:rsidRPr="000B5E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5E9C" w:rsidRPr="000B5E9C">
        <w:rPr>
          <w:rFonts w:ascii="Times New Roman" w:hAnsi="Times New Roman" w:cs="Times New Roman"/>
          <w:sz w:val="28"/>
          <w:szCs w:val="28"/>
        </w:rPr>
        <w:t>қағидаларында</w:t>
      </w:r>
      <w:proofErr w:type="spellEnd"/>
      <w:r w:rsidR="000B5E9C" w:rsidRPr="000B5E9C">
        <w:rPr>
          <w:rFonts w:ascii="Times New Roman" w:hAnsi="Times New Roman" w:cs="Times New Roman"/>
          <w:sz w:val="28"/>
          <w:szCs w:val="28"/>
        </w:rPr>
        <w:t>:</w:t>
      </w:r>
    </w:p>
    <w:p w14:paraId="2153AF43" w14:textId="4248F30F" w:rsidR="00BC7E00" w:rsidRDefault="00BC7E00" w:rsidP="0018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E00">
        <w:rPr>
          <w:rFonts w:ascii="Times New Roman" w:hAnsi="Times New Roman" w:cs="Times New Roman"/>
          <w:sz w:val="28"/>
          <w:szCs w:val="28"/>
        </w:rPr>
        <w:t xml:space="preserve">2-тармақ </w:t>
      </w:r>
      <w:proofErr w:type="spellStart"/>
      <w:r w:rsidRPr="00BC7E00">
        <w:rPr>
          <w:rFonts w:ascii="Times New Roman" w:hAnsi="Times New Roman" w:cs="Times New Roman"/>
          <w:sz w:val="28"/>
          <w:szCs w:val="28"/>
        </w:rPr>
        <w:t>мынадай</w:t>
      </w:r>
      <w:proofErr w:type="spellEnd"/>
      <w:r w:rsidRPr="00BC7E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E00">
        <w:rPr>
          <w:rFonts w:ascii="Times New Roman" w:hAnsi="Times New Roman" w:cs="Times New Roman"/>
          <w:sz w:val="28"/>
          <w:szCs w:val="28"/>
        </w:rPr>
        <w:t>мазмұндағы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1-1)</w:t>
      </w:r>
      <w:r w:rsidR="00F742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тарма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шамен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толықтырылсын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14:paraId="178662D6" w14:textId="3259FB07" w:rsidR="002F2CA2" w:rsidRDefault="002F2CA2" w:rsidP="002F2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«1-1)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салы</w:t>
      </w:r>
      <w:r>
        <w:rPr>
          <w:rFonts w:ascii="Times New Roman" w:hAnsi="Times New Roman" w:cs="Times New Roman"/>
          <w:sz w:val="28"/>
          <w:szCs w:val="28"/>
          <w:lang w:val="kk-KZ"/>
        </w:rPr>
        <w:t>қтық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жеңілдіктер </w:t>
      </w:r>
      <w:r w:rsidRPr="002F2CA2">
        <w:rPr>
          <w:rFonts w:ascii="Times New Roman" w:hAnsi="Times New Roman" w:cs="Times New Roman"/>
          <w:sz w:val="28"/>
          <w:szCs w:val="28"/>
          <w:lang w:val="kk-KZ"/>
        </w:rPr>
        <w:t xml:space="preserve">тізілімі </w:t>
      </w:r>
      <w:r w:rsidRPr="002F2CA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2F2CA2">
        <w:rPr>
          <w:rFonts w:ascii="Times New Roman" w:hAnsi="Times New Roman" w:cs="Times New Roman"/>
          <w:sz w:val="28"/>
          <w:szCs w:val="28"/>
        </w:rPr>
        <w:t>бұдан</w:t>
      </w:r>
      <w:proofErr w:type="spellEnd"/>
      <w:r w:rsidRPr="002F2C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CA2">
        <w:rPr>
          <w:rFonts w:ascii="Times New Roman" w:hAnsi="Times New Roman" w:cs="Times New Roman"/>
          <w:sz w:val="28"/>
          <w:szCs w:val="28"/>
        </w:rPr>
        <w:t>әрі</w:t>
      </w:r>
      <w:proofErr w:type="spellEnd"/>
      <w:r w:rsidRPr="002F2CA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F2CA2">
        <w:rPr>
          <w:rFonts w:ascii="Times New Roman" w:hAnsi="Times New Roman" w:cs="Times New Roman"/>
          <w:sz w:val="28"/>
          <w:szCs w:val="28"/>
        </w:rPr>
        <w:t>тізілім</w:t>
      </w:r>
      <w:proofErr w:type="spellEnd"/>
      <w:r w:rsidRPr="002F2CA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F2CA2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2F2C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CA2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2F2C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CA2">
        <w:rPr>
          <w:rFonts w:ascii="Times New Roman" w:hAnsi="Times New Roman" w:cs="Times New Roman"/>
          <w:sz w:val="28"/>
          <w:szCs w:val="28"/>
        </w:rPr>
        <w:t>салық</w:t>
      </w:r>
      <w:proofErr w:type="spellEnd"/>
      <w:r w:rsidRPr="002F2C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CA2">
        <w:rPr>
          <w:rFonts w:ascii="Times New Roman" w:hAnsi="Times New Roman" w:cs="Times New Roman"/>
          <w:sz w:val="28"/>
          <w:szCs w:val="28"/>
        </w:rPr>
        <w:t>заңнамасында</w:t>
      </w:r>
      <w:proofErr w:type="spellEnd"/>
      <w:r w:rsidRPr="002F2C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CA2">
        <w:rPr>
          <w:rFonts w:ascii="Times New Roman" w:hAnsi="Times New Roman" w:cs="Times New Roman"/>
          <w:sz w:val="28"/>
          <w:szCs w:val="28"/>
        </w:rPr>
        <w:t>белгіленген</w:t>
      </w:r>
      <w:proofErr w:type="spellEnd"/>
      <w:r w:rsidRPr="002F2C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CA2">
        <w:rPr>
          <w:rFonts w:ascii="Times New Roman" w:hAnsi="Times New Roman" w:cs="Times New Roman"/>
          <w:sz w:val="28"/>
          <w:szCs w:val="28"/>
        </w:rPr>
        <w:t>салықтық</w:t>
      </w:r>
      <w:proofErr w:type="spellEnd"/>
      <w:r w:rsidRPr="002F2C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CA2">
        <w:rPr>
          <w:rFonts w:ascii="Times New Roman" w:hAnsi="Times New Roman" w:cs="Times New Roman"/>
          <w:sz w:val="28"/>
          <w:szCs w:val="28"/>
        </w:rPr>
        <w:t>жеңілдіктердің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тізбесі</w:t>
      </w:r>
      <w:proofErr w:type="spellEnd"/>
      <w:r w:rsidRPr="002F2CA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CA2">
        <w:rPr>
          <w:rFonts w:ascii="Times New Roman" w:hAnsi="Times New Roman" w:cs="Times New Roman"/>
          <w:sz w:val="28"/>
          <w:szCs w:val="28"/>
        </w:rPr>
        <w:t>салық</w:t>
      </w:r>
      <w:proofErr w:type="spellEnd"/>
      <w:r w:rsidRPr="002F2C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CA2">
        <w:rPr>
          <w:rFonts w:ascii="Times New Roman" w:hAnsi="Times New Roman" w:cs="Times New Roman"/>
          <w:sz w:val="28"/>
          <w:szCs w:val="28"/>
        </w:rPr>
        <w:t>түрі</w:t>
      </w:r>
      <w:proofErr w:type="spellEnd"/>
      <w:r w:rsidRPr="002F2CA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CA2">
        <w:rPr>
          <w:rFonts w:ascii="Times New Roman" w:hAnsi="Times New Roman" w:cs="Times New Roman"/>
          <w:sz w:val="28"/>
          <w:szCs w:val="28"/>
        </w:rPr>
        <w:t>нормативтік</w:t>
      </w:r>
      <w:proofErr w:type="spellEnd"/>
      <w:r w:rsidRPr="002F2C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CA2">
        <w:rPr>
          <w:rFonts w:ascii="Times New Roman" w:hAnsi="Times New Roman" w:cs="Times New Roman"/>
          <w:sz w:val="28"/>
          <w:szCs w:val="28"/>
        </w:rPr>
        <w:t>құқықтық</w:t>
      </w:r>
      <w:proofErr w:type="spellEnd"/>
      <w:r w:rsidRPr="002F2C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CA2">
        <w:rPr>
          <w:rFonts w:ascii="Times New Roman" w:hAnsi="Times New Roman" w:cs="Times New Roman"/>
          <w:sz w:val="28"/>
          <w:szCs w:val="28"/>
        </w:rPr>
        <w:t>негізі</w:t>
      </w:r>
      <w:proofErr w:type="spellEnd"/>
      <w:r w:rsidRPr="002F2C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CA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F2C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CA2">
        <w:rPr>
          <w:rFonts w:ascii="Times New Roman" w:hAnsi="Times New Roman" w:cs="Times New Roman"/>
          <w:sz w:val="28"/>
          <w:szCs w:val="28"/>
        </w:rPr>
        <w:t>салықтық</w:t>
      </w:r>
      <w:proofErr w:type="spellEnd"/>
      <w:r w:rsidRPr="002F2C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CA2">
        <w:rPr>
          <w:rFonts w:ascii="Times New Roman" w:hAnsi="Times New Roman" w:cs="Times New Roman"/>
          <w:sz w:val="28"/>
          <w:szCs w:val="28"/>
        </w:rPr>
        <w:t>жеңілдіктің</w:t>
      </w:r>
      <w:proofErr w:type="spellEnd"/>
      <w:r w:rsidRPr="002F2C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CA2">
        <w:rPr>
          <w:rFonts w:ascii="Times New Roman" w:hAnsi="Times New Roman" w:cs="Times New Roman"/>
          <w:sz w:val="28"/>
          <w:szCs w:val="28"/>
        </w:rPr>
        <w:t>нысаны</w:t>
      </w:r>
      <w:proofErr w:type="spellEnd"/>
      <w:r w:rsidRPr="002F2C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CA2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2F2C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CA2">
        <w:rPr>
          <w:rFonts w:ascii="Times New Roman" w:hAnsi="Times New Roman" w:cs="Times New Roman"/>
          <w:sz w:val="28"/>
          <w:szCs w:val="28"/>
        </w:rPr>
        <w:t>мәліметтер</w:t>
      </w:r>
      <w:proofErr w:type="spellEnd"/>
      <w:r w:rsidRPr="002F2C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CA2">
        <w:rPr>
          <w:rFonts w:ascii="Times New Roman" w:hAnsi="Times New Roman" w:cs="Times New Roman"/>
          <w:sz w:val="28"/>
          <w:szCs w:val="28"/>
        </w:rPr>
        <w:t>қамт</w:t>
      </w:r>
      <w:r>
        <w:rPr>
          <w:rFonts w:ascii="Times New Roman" w:hAnsi="Times New Roman" w:cs="Times New Roman"/>
          <w:sz w:val="28"/>
          <w:szCs w:val="28"/>
        </w:rPr>
        <w:t>ылады</w:t>
      </w:r>
      <w:proofErr w:type="spellEnd"/>
      <w:r w:rsidRPr="002F2CA2">
        <w:rPr>
          <w:rFonts w:ascii="Times New Roman" w:hAnsi="Times New Roman" w:cs="Times New Roman"/>
          <w:sz w:val="28"/>
          <w:szCs w:val="28"/>
        </w:rPr>
        <w:t>.»;</w:t>
      </w:r>
    </w:p>
    <w:p w14:paraId="3BF47F19" w14:textId="77777777" w:rsidR="000B5E9C" w:rsidRDefault="000B5E9C" w:rsidP="002F2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5E9C">
        <w:rPr>
          <w:rFonts w:ascii="Times New Roman" w:hAnsi="Times New Roman" w:cs="Times New Roman"/>
          <w:sz w:val="28"/>
          <w:szCs w:val="28"/>
        </w:rPr>
        <w:t>мынадай</w:t>
      </w:r>
      <w:proofErr w:type="spellEnd"/>
      <w:r w:rsidRPr="000B5E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5E9C">
        <w:rPr>
          <w:rFonts w:ascii="Times New Roman" w:hAnsi="Times New Roman" w:cs="Times New Roman"/>
          <w:sz w:val="28"/>
          <w:szCs w:val="28"/>
        </w:rPr>
        <w:t>мазмұндағы</w:t>
      </w:r>
      <w:proofErr w:type="spellEnd"/>
      <w:r w:rsidRPr="000B5E9C"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 w:rsidRPr="000B5E9C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B5E9C">
        <w:rPr>
          <w:rFonts w:ascii="Times New Roman" w:hAnsi="Times New Roman" w:cs="Times New Roman"/>
          <w:sz w:val="28"/>
          <w:szCs w:val="28"/>
        </w:rPr>
        <w:t xml:space="preserve"> 13 </w:t>
      </w:r>
      <w:proofErr w:type="spellStart"/>
      <w:r w:rsidRPr="000B5E9C">
        <w:rPr>
          <w:rFonts w:ascii="Times New Roman" w:hAnsi="Times New Roman" w:cs="Times New Roman"/>
          <w:sz w:val="28"/>
          <w:szCs w:val="28"/>
        </w:rPr>
        <w:t>тармақтармен</w:t>
      </w:r>
      <w:proofErr w:type="spellEnd"/>
      <w:r w:rsidRPr="000B5E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5E9C">
        <w:rPr>
          <w:rFonts w:ascii="Times New Roman" w:hAnsi="Times New Roman" w:cs="Times New Roman"/>
          <w:sz w:val="28"/>
          <w:szCs w:val="28"/>
        </w:rPr>
        <w:t>толықтырылсын</w:t>
      </w:r>
      <w:proofErr w:type="spellEnd"/>
      <w:r w:rsidRPr="000B5E9C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1E51DAA" w14:textId="26378BA2" w:rsidR="008A1987" w:rsidRDefault="002F2CA2" w:rsidP="002F2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«12. Т</w:t>
      </w:r>
      <w:proofErr w:type="spellStart"/>
      <w:r>
        <w:rPr>
          <w:rFonts w:ascii="Times New Roman" w:hAnsi="Times New Roman" w:cs="Times New Roman"/>
          <w:sz w:val="28"/>
          <w:szCs w:val="28"/>
          <w:lang w:val="kk-KZ"/>
        </w:rPr>
        <w:t>ізілімді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уәкілетті орган қалыптастырады және жүргізеді, сондай-ақ</w:t>
      </w:r>
      <w:r w:rsidRPr="002F2C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3397">
        <w:rPr>
          <w:rFonts w:ascii="Times New Roman" w:hAnsi="Times New Roman" w:cs="Times New Roman"/>
          <w:sz w:val="28"/>
          <w:szCs w:val="28"/>
        </w:rPr>
        <w:t>baqylauda.Qoldau.kz</w:t>
      </w:r>
      <w:r w:rsidR="008A19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1987" w:rsidRPr="00183397">
        <w:rPr>
          <w:rFonts w:ascii="Times New Roman" w:hAnsi="Times New Roman" w:cs="Times New Roman"/>
          <w:sz w:val="28"/>
          <w:szCs w:val="28"/>
        </w:rPr>
        <w:t>тіркеу</w:t>
      </w:r>
      <w:proofErr w:type="spellEnd"/>
      <w:r w:rsidR="008A1987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1987" w:rsidRPr="00183397">
        <w:rPr>
          <w:rFonts w:ascii="Times New Roman" w:hAnsi="Times New Roman" w:cs="Times New Roman"/>
          <w:sz w:val="28"/>
          <w:szCs w:val="28"/>
        </w:rPr>
        <w:t>ақпараттық</w:t>
      </w:r>
      <w:proofErr w:type="spellEnd"/>
      <w:r w:rsidR="008A1987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1987" w:rsidRPr="00183397">
        <w:rPr>
          <w:rFonts w:ascii="Times New Roman" w:hAnsi="Times New Roman" w:cs="Times New Roman"/>
          <w:sz w:val="28"/>
          <w:szCs w:val="28"/>
        </w:rPr>
        <w:t>жүйесінің</w:t>
      </w:r>
      <w:proofErr w:type="spellEnd"/>
      <w:r w:rsidR="008A1987" w:rsidRPr="00183397">
        <w:rPr>
          <w:rFonts w:ascii="Times New Roman" w:hAnsi="Times New Roman" w:cs="Times New Roman"/>
          <w:sz w:val="28"/>
          <w:szCs w:val="28"/>
        </w:rPr>
        <w:t xml:space="preserve"> веб-</w:t>
      </w:r>
      <w:proofErr w:type="spellStart"/>
      <w:r w:rsidR="008A1987" w:rsidRPr="00183397">
        <w:rPr>
          <w:rFonts w:ascii="Times New Roman" w:hAnsi="Times New Roman" w:cs="Times New Roman"/>
          <w:sz w:val="28"/>
          <w:szCs w:val="28"/>
        </w:rPr>
        <w:t>порталында</w:t>
      </w:r>
      <w:proofErr w:type="spellEnd"/>
      <w:r w:rsidR="008A1987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1987" w:rsidRPr="00183397">
        <w:rPr>
          <w:rFonts w:ascii="Times New Roman" w:hAnsi="Times New Roman" w:cs="Times New Roman"/>
          <w:sz w:val="28"/>
          <w:szCs w:val="28"/>
        </w:rPr>
        <w:t>орналастырылады</w:t>
      </w:r>
      <w:proofErr w:type="spellEnd"/>
      <w:r w:rsidR="008A1987" w:rsidRPr="00183397">
        <w:rPr>
          <w:rFonts w:ascii="Times New Roman" w:hAnsi="Times New Roman" w:cs="Times New Roman"/>
          <w:sz w:val="28"/>
          <w:szCs w:val="28"/>
        </w:rPr>
        <w:t>.</w:t>
      </w:r>
    </w:p>
    <w:p w14:paraId="08DB2776" w14:textId="578ABCA8" w:rsidR="008A1987" w:rsidRDefault="008A1987" w:rsidP="008A1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13. </w:t>
      </w:r>
      <w:proofErr w:type="spellStart"/>
      <w:r w:rsidR="009576E8" w:rsidRPr="00183397">
        <w:rPr>
          <w:rFonts w:ascii="Times New Roman" w:hAnsi="Times New Roman" w:cs="Times New Roman"/>
          <w:sz w:val="28"/>
          <w:szCs w:val="28"/>
        </w:rPr>
        <w:t>Салықтық</w:t>
      </w:r>
      <w:proofErr w:type="spellEnd"/>
      <w:r w:rsidR="009576E8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6E8" w:rsidRPr="00183397">
        <w:rPr>
          <w:rFonts w:ascii="Times New Roman" w:hAnsi="Times New Roman" w:cs="Times New Roman"/>
          <w:sz w:val="28"/>
          <w:szCs w:val="28"/>
        </w:rPr>
        <w:t>жеңілдікті</w:t>
      </w:r>
      <w:proofErr w:type="spellEnd"/>
      <w:r w:rsidR="009576E8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6E8" w:rsidRPr="00183397">
        <w:rPr>
          <w:rFonts w:ascii="Times New Roman" w:hAnsi="Times New Roman" w:cs="Times New Roman"/>
          <w:sz w:val="28"/>
          <w:szCs w:val="28"/>
        </w:rPr>
        <w:t>енгізу</w:t>
      </w:r>
      <w:proofErr w:type="spellEnd"/>
      <w:r w:rsidR="009576E8" w:rsidRPr="001833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576E8" w:rsidRPr="00183397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="009576E8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6E8" w:rsidRPr="00183397">
        <w:rPr>
          <w:rFonts w:ascii="Times New Roman" w:hAnsi="Times New Roman" w:cs="Times New Roman"/>
          <w:sz w:val="28"/>
          <w:szCs w:val="28"/>
        </w:rPr>
        <w:t>тастау</w:t>
      </w:r>
      <w:proofErr w:type="spellEnd"/>
      <w:r w:rsidR="009576E8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6E8" w:rsidRPr="00183397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="009576E8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6E8" w:rsidRPr="00183397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="009576E8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6E8" w:rsidRPr="00183397">
        <w:rPr>
          <w:rFonts w:ascii="Times New Roman" w:hAnsi="Times New Roman" w:cs="Times New Roman"/>
          <w:sz w:val="28"/>
          <w:szCs w:val="28"/>
        </w:rPr>
        <w:t>қолданылу</w:t>
      </w:r>
      <w:proofErr w:type="spellEnd"/>
      <w:r w:rsidR="009576E8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6E8" w:rsidRPr="00183397">
        <w:rPr>
          <w:rFonts w:ascii="Times New Roman" w:hAnsi="Times New Roman" w:cs="Times New Roman"/>
          <w:sz w:val="28"/>
          <w:szCs w:val="28"/>
        </w:rPr>
        <w:t>мерзімін</w:t>
      </w:r>
      <w:proofErr w:type="spellEnd"/>
      <w:r w:rsidR="009576E8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6E8" w:rsidRPr="00183397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="009576E8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6E8" w:rsidRPr="00183397">
        <w:rPr>
          <w:rFonts w:ascii="Times New Roman" w:hAnsi="Times New Roman" w:cs="Times New Roman"/>
          <w:sz w:val="28"/>
          <w:szCs w:val="28"/>
        </w:rPr>
        <w:t>қарау</w:t>
      </w:r>
      <w:proofErr w:type="spellEnd"/>
      <w:r w:rsidR="009576E8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6E8" w:rsidRPr="00183397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="009576E8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6E8" w:rsidRPr="00183397">
        <w:rPr>
          <w:rFonts w:ascii="Times New Roman" w:hAnsi="Times New Roman" w:cs="Times New Roman"/>
          <w:sz w:val="28"/>
          <w:szCs w:val="28"/>
        </w:rPr>
        <w:t>уәкілетті</w:t>
      </w:r>
      <w:proofErr w:type="spellEnd"/>
      <w:r w:rsidR="009576E8" w:rsidRPr="00183397">
        <w:rPr>
          <w:rFonts w:ascii="Times New Roman" w:hAnsi="Times New Roman" w:cs="Times New Roman"/>
          <w:sz w:val="28"/>
          <w:szCs w:val="28"/>
        </w:rPr>
        <w:t xml:space="preserve"> орган </w:t>
      </w:r>
      <w:proofErr w:type="spellStart"/>
      <w:r w:rsidR="00A32728">
        <w:rPr>
          <w:rFonts w:ascii="Times New Roman" w:hAnsi="Times New Roman" w:cs="Times New Roman"/>
          <w:sz w:val="28"/>
          <w:szCs w:val="28"/>
        </w:rPr>
        <w:t>т</w:t>
      </w:r>
      <w:r w:rsidR="009576E8" w:rsidRPr="00183397">
        <w:rPr>
          <w:rFonts w:ascii="Times New Roman" w:hAnsi="Times New Roman" w:cs="Times New Roman"/>
          <w:sz w:val="28"/>
          <w:szCs w:val="28"/>
        </w:rPr>
        <w:t>ізілімге</w:t>
      </w:r>
      <w:proofErr w:type="spellEnd"/>
      <w:r w:rsidR="009576E8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6E8" w:rsidRPr="00183397">
        <w:rPr>
          <w:rFonts w:ascii="Times New Roman" w:hAnsi="Times New Roman" w:cs="Times New Roman"/>
          <w:sz w:val="28"/>
          <w:szCs w:val="28"/>
        </w:rPr>
        <w:t>тиісті</w:t>
      </w:r>
      <w:proofErr w:type="spellEnd"/>
      <w:r w:rsidR="009576E8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6E8" w:rsidRPr="00183397">
        <w:rPr>
          <w:rFonts w:ascii="Times New Roman" w:hAnsi="Times New Roman" w:cs="Times New Roman"/>
          <w:sz w:val="28"/>
          <w:szCs w:val="28"/>
        </w:rPr>
        <w:t>мәліметтерді</w:t>
      </w:r>
      <w:proofErr w:type="spellEnd"/>
      <w:r w:rsidR="009576E8"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6E8" w:rsidRPr="00183397">
        <w:rPr>
          <w:rFonts w:ascii="Times New Roman" w:hAnsi="Times New Roman" w:cs="Times New Roman"/>
          <w:sz w:val="28"/>
          <w:szCs w:val="28"/>
        </w:rPr>
        <w:t>енгізеді</w:t>
      </w:r>
      <w:proofErr w:type="spellEnd"/>
      <w:r w:rsidR="009576E8" w:rsidRPr="00183397">
        <w:rPr>
          <w:rFonts w:ascii="Times New Roman" w:hAnsi="Times New Roman" w:cs="Times New Roman"/>
          <w:sz w:val="28"/>
          <w:szCs w:val="28"/>
        </w:rPr>
        <w:t>.</w:t>
      </w:r>
    </w:p>
    <w:p w14:paraId="6D50A4E6" w14:textId="5CB36820" w:rsidR="009576E8" w:rsidRPr="00183397" w:rsidRDefault="00A32728" w:rsidP="008A1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2728">
        <w:rPr>
          <w:rFonts w:ascii="Times New Roman" w:hAnsi="Times New Roman" w:cs="Times New Roman"/>
          <w:sz w:val="28"/>
          <w:szCs w:val="28"/>
        </w:rPr>
        <w:t>Тізілімге</w:t>
      </w:r>
      <w:proofErr w:type="spellEnd"/>
      <w:r w:rsidRPr="00A327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2728">
        <w:rPr>
          <w:rFonts w:ascii="Times New Roman" w:hAnsi="Times New Roman" w:cs="Times New Roman"/>
          <w:sz w:val="28"/>
          <w:szCs w:val="28"/>
        </w:rPr>
        <w:t>тиісті</w:t>
      </w:r>
      <w:proofErr w:type="spellEnd"/>
      <w:r w:rsidRPr="00A327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2728">
        <w:rPr>
          <w:rFonts w:ascii="Times New Roman" w:hAnsi="Times New Roman" w:cs="Times New Roman"/>
          <w:sz w:val="28"/>
          <w:szCs w:val="28"/>
        </w:rPr>
        <w:t>мәліметтерді</w:t>
      </w:r>
      <w:proofErr w:type="spellEnd"/>
      <w:r w:rsidRPr="00A327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2728">
        <w:rPr>
          <w:rFonts w:ascii="Times New Roman" w:hAnsi="Times New Roman" w:cs="Times New Roman"/>
          <w:sz w:val="28"/>
          <w:szCs w:val="28"/>
        </w:rPr>
        <w:t>енгізбей</w:t>
      </w:r>
      <w:proofErr w:type="spellEnd"/>
      <w:r w:rsidRPr="00A327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2728">
        <w:rPr>
          <w:rFonts w:ascii="Times New Roman" w:hAnsi="Times New Roman" w:cs="Times New Roman"/>
          <w:sz w:val="28"/>
          <w:szCs w:val="28"/>
        </w:rPr>
        <w:t>салық</w:t>
      </w:r>
      <w:proofErr w:type="spellEnd"/>
      <w:r w:rsidRPr="00A327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2728">
        <w:rPr>
          <w:rFonts w:ascii="Times New Roman" w:hAnsi="Times New Roman" w:cs="Times New Roman"/>
          <w:sz w:val="28"/>
          <w:szCs w:val="28"/>
        </w:rPr>
        <w:t>жеңілдіктерін</w:t>
      </w:r>
      <w:proofErr w:type="spellEnd"/>
      <w:r w:rsidRPr="00A327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2728">
        <w:rPr>
          <w:rFonts w:ascii="Times New Roman" w:hAnsi="Times New Roman" w:cs="Times New Roman"/>
          <w:sz w:val="28"/>
          <w:szCs w:val="28"/>
        </w:rPr>
        <w:t>беруге</w:t>
      </w:r>
      <w:proofErr w:type="spellEnd"/>
      <w:r w:rsidRPr="00A327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2728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A327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2728">
        <w:rPr>
          <w:rFonts w:ascii="Times New Roman" w:hAnsi="Times New Roman" w:cs="Times New Roman"/>
          <w:sz w:val="28"/>
          <w:szCs w:val="28"/>
        </w:rPr>
        <w:t>берілмейді</w:t>
      </w:r>
      <w:proofErr w:type="spellEnd"/>
      <w:r w:rsidRPr="00A32728">
        <w:rPr>
          <w:rFonts w:ascii="Times New Roman" w:hAnsi="Times New Roman" w:cs="Times New Roman"/>
          <w:sz w:val="28"/>
          <w:szCs w:val="28"/>
        </w:rPr>
        <w:t>.</w:t>
      </w:r>
      <w:r w:rsidR="009576E8" w:rsidRPr="00183397">
        <w:rPr>
          <w:rFonts w:ascii="Times New Roman" w:hAnsi="Times New Roman" w:cs="Times New Roman"/>
          <w:sz w:val="28"/>
          <w:szCs w:val="28"/>
        </w:rPr>
        <w:t>»;</w:t>
      </w:r>
    </w:p>
    <w:p w14:paraId="31D98FF8" w14:textId="1720B4F9" w:rsidR="00E268FF" w:rsidRDefault="00E268FF" w:rsidP="0018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68FF">
        <w:rPr>
          <w:rFonts w:ascii="Times New Roman" w:hAnsi="Times New Roman" w:cs="Times New Roman"/>
          <w:sz w:val="28"/>
          <w:szCs w:val="28"/>
        </w:rPr>
        <w:t>көрсетілген</w:t>
      </w:r>
      <w:proofErr w:type="spellEnd"/>
      <w:r w:rsidRPr="00E2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8FF">
        <w:rPr>
          <w:rFonts w:ascii="Times New Roman" w:hAnsi="Times New Roman" w:cs="Times New Roman"/>
          <w:sz w:val="28"/>
          <w:szCs w:val="28"/>
        </w:rPr>
        <w:t>қаулымен</w:t>
      </w:r>
      <w:proofErr w:type="spellEnd"/>
      <w:r w:rsidRPr="00E2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8FF">
        <w:rPr>
          <w:rFonts w:ascii="Times New Roman" w:hAnsi="Times New Roman" w:cs="Times New Roman"/>
          <w:sz w:val="28"/>
          <w:szCs w:val="28"/>
        </w:rPr>
        <w:t>бекітілген</w:t>
      </w:r>
      <w:proofErr w:type="spellEnd"/>
      <w:r w:rsidRPr="00E2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8FF">
        <w:rPr>
          <w:rFonts w:ascii="Times New Roman" w:hAnsi="Times New Roman" w:cs="Times New Roman"/>
          <w:sz w:val="28"/>
          <w:szCs w:val="28"/>
        </w:rPr>
        <w:t>салықтық</w:t>
      </w:r>
      <w:proofErr w:type="spellEnd"/>
      <w:r w:rsidRPr="00E2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8FF">
        <w:rPr>
          <w:rFonts w:ascii="Times New Roman" w:hAnsi="Times New Roman" w:cs="Times New Roman"/>
          <w:sz w:val="28"/>
          <w:szCs w:val="28"/>
        </w:rPr>
        <w:t>жеңілдіктерді</w:t>
      </w:r>
      <w:proofErr w:type="spellEnd"/>
      <w:r w:rsidRPr="00E2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8FF">
        <w:rPr>
          <w:rFonts w:ascii="Times New Roman" w:hAnsi="Times New Roman" w:cs="Times New Roman"/>
          <w:sz w:val="28"/>
          <w:szCs w:val="28"/>
        </w:rPr>
        <w:t>қолданудың</w:t>
      </w:r>
      <w:proofErr w:type="spellEnd"/>
      <w:r w:rsidRPr="00E2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8FF">
        <w:rPr>
          <w:rFonts w:ascii="Times New Roman" w:hAnsi="Times New Roman" w:cs="Times New Roman"/>
          <w:sz w:val="28"/>
          <w:szCs w:val="28"/>
        </w:rPr>
        <w:t>әлеуметтік-экономикалық</w:t>
      </w:r>
      <w:proofErr w:type="spellEnd"/>
      <w:r w:rsidRPr="00E2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8FF">
        <w:rPr>
          <w:rFonts w:ascii="Times New Roman" w:hAnsi="Times New Roman" w:cs="Times New Roman"/>
          <w:sz w:val="28"/>
          <w:szCs w:val="28"/>
        </w:rPr>
        <w:t>мақсаттарына</w:t>
      </w:r>
      <w:proofErr w:type="spellEnd"/>
      <w:r w:rsidRPr="00E2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8FF">
        <w:rPr>
          <w:rFonts w:ascii="Times New Roman" w:hAnsi="Times New Roman" w:cs="Times New Roman"/>
          <w:sz w:val="28"/>
          <w:szCs w:val="28"/>
        </w:rPr>
        <w:t>қол</w:t>
      </w:r>
      <w:proofErr w:type="spellEnd"/>
      <w:r w:rsidRPr="00E2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8FF">
        <w:rPr>
          <w:rFonts w:ascii="Times New Roman" w:hAnsi="Times New Roman" w:cs="Times New Roman"/>
          <w:sz w:val="28"/>
          <w:szCs w:val="28"/>
        </w:rPr>
        <w:t>жеткізу</w:t>
      </w:r>
      <w:proofErr w:type="spellEnd"/>
      <w:r w:rsidRPr="00E2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8FF">
        <w:rPr>
          <w:rFonts w:ascii="Times New Roman" w:hAnsi="Times New Roman" w:cs="Times New Roman"/>
          <w:sz w:val="28"/>
          <w:szCs w:val="28"/>
        </w:rPr>
        <w:t>өлшемшарттарында</w:t>
      </w:r>
      <w:proofErr w:type="spellEnd"/>
      <w:r w:rsidRPr="00E2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8FF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2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8FF">
        <w:rPr>
          <w:rFonts w:ascii="Times New Roman" w:hAnsi="Times New Roman" w:cs="Times New Roman"/>
          <w:sz w:val="28"/>
          <w:szCs w:val="28"/>
        </w:rPr>
        <w:t>оларды</w:t>
      </w:r>
      <w:proofErr w:type="spellEnd"/>
      <w:r w:rsidRPr="00E2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8FF">
        <w:rPr>
          <w:rFonts w:ascii="Times New Roman" w:hAnsi="Times New Roman" w:cs="Times New Roman"/>
          <w:sz w:val="28"/>
          <w:szCs w:val="28"/>
        </w:rPr>
        <w:t>бе</w:t>
      </w:r>
      <w:r>
        <w:rPr>
          <w:rFonts w:ascii="Times New Roman" w:hAnsi="Times New Roman" w:cs="Times New Roman"/>
          <w:sz w:val="28"/>
          <w:szCs w:val="28"/>
        </w:rPr>
        <w:t>лгілеу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тәртібінде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бұдан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әрі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Ө</w:t>
      </w:r>
      <w:r w:rsidRPr="00E268FF">
        <w:rPr>
          <w:rFonts w:ascii="Times New Roman" w:hAnsi="Times New Roman" w:cs="Times New Roman"/>
          <w:sz w:val="28"/>
          <w:szCs w:val="28"/>
        </w:rPr>
        <w:t>лшемшарттар</w:t>
      </w:r>
      <w:proofErr w:type="spellEnd"/>
      <w:r w:rsidRPr="00E268FF">
        <w:rPr>
          <w:rFonts w:ascii="Times New Roman" w:hAnsi="Times New Roman" w:cs="Times New Roman"/>
          <w:sz w:val="28"/>
          <w:szCs w:val="28"/>
        </w:rPr>
        <w:t>):</w:t>
      </w:r>
    </w:p>
    <w:p w14:paraId="70468811" w14:textId="77777777" w:rsidR="007C0AE6" w:rsidRDefault="009576E8" w:rsidP="0018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397">
        <w:rPr>
          <w:rFonts w:ascii="Times New Roman" w:hAnsi="Times New Roman" w:cs="Times New Roman"/>
          <w:sz w:val="28"/>
          <w:szCs w:val="28"/>
        </w:rPr>
        <w:t xml:space="preserve">13-тармақ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мынадай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редакцияда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жазылсын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>:</w:t>
      </w:r>
    </w:p>
    <w:p w14:paraId="59863444" w14:textId="49874975" w:rsidR="009576E8" w:rsidRPr="00A32728" w:rsidRDefault="009576E8" w:rsidP="0018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397">
        <w:rPr>
          <w:rFonts w:ascii="Times New Roman" w:hAnsi="Times New Roman" w:cs="Times New Roman"/>
          <w:sz w:val="28"/>
          <w:szCs w:val="28"/>
        </w:rPr>
        <w:t xml:space="preserve">«13.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Талдау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жүргізу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уәкілетті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орган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статистика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деректерін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36E2">
        <w:rPr>
          <w:rFonts w:ascii="Times New Roman" w:hAnsi="Times New Roman" w:cs="Times New Roman"/>
          <w:sz w:val="28"/>
          <w:szCs w:val="28"/>
        </w:rPr>
        <w:t>ақпараттық</w:t>
      </w:r>
      <w:proofErr w:type="spellEnd"/>
      <w:r w:rsidR="009036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36E2">
        <w:rPr>
          <w:rFonts w:ascii="Times New Roman" w:hAnsi="Times New Roman" w:cs="Times New Roman"/>
          <w:sz w:val="28"/>
          <w:szCs w:val="28"/>
        </w:rPr>
        <w:t>жүйелердің</w:t>
      </w:r>
      <w:proofErr w:type="spellEnd"/>
      <w:r w:rsidR="009036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деректер</w:t>
      </w:r>
      <w:r w:rsidR="009036E2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салықтық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жеңілдіктерді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іске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асыру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мониторингінің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нәтижелерін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397">
        <w:rPr>
          <w:rFonts w:ascii="Times New Roman" w:hAnsi="Times New Roman" w:cs="Times New Roman"/>
          <w:sz w:val="28"/>
          <w:szCs w:val="28"/>
        </w:rPr>
        <w:t>пайдаланады</w:t>
      </w:r>
      <w:proofErr w:type="spellEnd"/>
      <w:r w:rsidRPr="00183397">
        <w:rPr>
          <w:rFonts w:ascii="Times New Roman" w:hAnsi="Times New Roman" w:cs="Times New Roman"/>
          <w:sz w:val="28"/>
          <w:szCs w:val="28"/>
        </w:rPr>
        <w:t>»</w:t>
      </w:r>
      <w:r w:rsidR="00A32728">
        <w:rPr>
          <w:rFonts w:ascii="Times New Roman" w:hAnsi="Times New Roman" w:cs="Times New Roman"/>
          <w:sz w:val="28"/>
          <w:szCs w:val="28"/>
        </w:rPr>
        <w:t>;</w:t>
      </w:r>
    </w:p>
    <w:p w14:paraId="11B9974F" w14:textId="77777777" w:rsidR="00A32728" w:rsidRPr="00A32728" w:rsidRDefault="00A32728" w:rsidP="00A327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32728">
        <w:rPr>
          <w:rFonts w:ascii="Times New Roman" w:hAnsi="Times New Roman" w:cs="Times New Roman"/>
          <w:sz w:val="28"/>
          <w:szCs w:val="28"/>
          <w:lang w:val="kk-KZ"/>
        </w:rPr>
        <w:t>мынадай мазмұндағы 4-тараумен толықтырылсын:</w:t>
      </w:r>
    </w:p>
    <w:p w14:paraId="465DDA19" w14:textId="623BA35A" w:rsidR="00A32728" w:rsidRDefault="00A32728" w:rsidP="00A327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A32728">
        <w:rPr>
          <w:rFonts w:ascii="Times New Roman" w:hAnsi="Times New Roman" w:cs="Times New Roman"/>
          <w:sz w:val="28"/>
          <w:szCs w:val="28"/>
          <w:lang w:val="kk-KZ"/>
        </w:rPr>
        <w:t>4 тарау. Салықтық жеңілдіктер тізілімін жүргізу және бағалау жүргізу тәртібі</w:t>
      </w:r>
    </w:p>
    <w:p w14:paraId="770E328D" w14:textId="314FC2B3" w:rsidR="004178E0" w:rsidRPr="004178E0" w:rsidRDefault="004178E0" w:rsidP="00BC7E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«15. Бағалау және есептеу</w:t>
      </w:r>
      <w:r w:rsidR="00A32728">
        <w:rPr>
          <w:rFonts w:ascii="Times New Roman" w:hAnsi="Times New Roman" w:cs="Times New Roman"/>
          <w:sz w:val="28"/>
          <w:szCs w:val="28"/>
          <w:lang w:val="kk-KZ"/>
        </w:rPr>
        <w:t>лер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салықтық жеңілдіктер тізілімінде </w:t>
      </w:r>
      <w:r w:rsidRPr="004178E0">
        <w:rPr>
          <w:rFonts w:ascii="Times New Roman" w:hAnsi="Times New Roman" w:cs="Times New Roman"/>
          <w:sz w:val="28"/>
          <w:szCs w:val="28"/>
          <w:lang w:val="kk-KZ"/>
        </w:rPr>
        <w:t>(</w:t>
      </w:r>
      <w:r>
        <w:rPr>
          <w:rFonts w:ascii="Times New Roman" w:hAnsi="Times New Roman" w:cs="Times New Roman"/>
          <w:sz w:val="28"/>
          <w:szCs w:val="28"/>
          <w:lang w:val="kk-KZ"/>
        </w:rPr>
        <w:t>бұдан әрі - тізілім</w:t>
      </w:r>
      <w:r w:rsidRPr="004178E0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жүргізіледі, ол мемлекеттік және мемлекеттік емес ақпараттық жүйелердің деректері негізінде </w:t>
      </w:r>
      <w:r w:rsidRPr="005F315B">
        <w:rPr>
          <w:rFonts w:ascii="Times New Roman" w:hAnsi="Times New Roman" w:cs="Times New Roman"/>
          <w:sz w:val="28"/>
          <w:szCs w:val="28"/>
          <w:lang w:val="kk-KZ"/>
        </w:rPr>
        <w:t>baqylauda.Qoldau.kz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F315B">
        <w:rPr>
          <w:rFonts w:ascii="Times New Roman" w:hAnsi="Times New Roman" w:cs="Times New Roman"/>
          <w:sz w:val="28"/>
          <w:szCs w:val="28"/>
          <w:lang w:val="kk-KZ"/>
        </w:rPr>
        <w:t>цифрлық 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қпараттық жүйесінің </w:t>
      </w:r>
      <w:r w:rsidRPr="005F315B">
        <w:rPr>
          <w:rFonts w:ascii="Times New Roman" w:hAnsi="Times New Roman" w:cs="Times New Roman"/>
          <w:sz w:val="28"/>
          <w:szCs w:val="28"/>
          <w:lang w:val="kk-KZ"/>
        </w:rPr>
        <w:t>веб-портал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ында электрондық түрде қалыптастырылады. </w:t>
      </w:r>
    </w:p>
    <w:p w14:paraId="1A813D59" w14:textId="60E3A975" w:rsidR="004178E0" w:rsidRPr="004178E0" w:rsidRDefault="004178E0" w:rsidP="0018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16. Салықтық жеңілдіктерді қолдану тиімділігін бағалау </w:t>
      </w:r>
      <w:r w:rsidR="00F74273">
        <w:rPr>
          <w:rFonts w:ascii="Times New Roman" w:hAnsi="Times New Roman" w:cs="Times New Roman"/>
          <w:sz w:val="28"/>
          <w:szCs w:val="28"/>
          <w:lang w:val="kk-KZ"/>
        </w:rPr>
        <w:t>т</w:t>
      </w:r>
      <w:r>
        <w:rPr>
          <w:rFonts w:ascii="Times New Roman" w:hAnsi="Times New Roman" w:cs="Times New Roman"/>
          <w:sz w:val="28"/>
          <w:szCs w:val="28"/>
          <w:lang w:val="kk-KZ"/>
        </w:rPr>
        <w:t>ізілімде жүргізіледі</w:t>
      </w:r>
      <w:r w:rsidRPr="004178E0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0C8FF896" w14:textId="6831391B" w:rsidR="009576E8" w:rsidRDefault="009576E8" w:rsidP="0018339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83397">
        <w:rPr>
          <w:rFonts w:ascii="Times New Roman" w:hAnsi="Times New Roman" w:cs="Times New Roman"/>
          <w:sz w:val="28"/>
          <w:szCs w:val="28"/>
          <w:lang w:val="kk-KZ"/>
        </w:rPr>
        <w:t>Осы қаулы алғашқы ресми жарияланған күнінен бастап күнтізбелік он күн өткен соң қолданысқа енгізіледі.</w:t>
      </w:r>
    </w:p>
    <w:p w14:paraId="4368AB82" w14:textId="7E57A303" w:rsidR="00F76AE0" w:rsidRDefault="00F76AE0" w:rsidP="00F76AE0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2026 жылғы 12 шілдеден бастап:</w:t>
      </w:r>
    </w:p>
    <w:p w14:paraId="1D41ED4A" w14:textId="77777777" w:rsidR="007C0AE6" w:rsidRPr="007C0AE6" w:rsidRDefault="007C0AE6" w:rsidP="007C0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0AE6">
        <w:rPr>
          <w:rFonts w:ascii="Times New Roman" w:hAnsi="Times New Roman" w:cs="Times New Roman"/>
          <w:sz w:val="28"/>
          <w:szCs w:val="28"/>
          <w:lang w:val="kk-KZ"/>
        </w:rPr>
        <w:t>1-тармақтың алтыншы, он бірінші және он төртінші абзацы мынадай редакцияда қолданылады:</w:t>
      </w:r>
    </w:p>
    <w:p w14:paraId="0315988A" w14:textId="35F83356" w:rsidR="007C0AE6" w:rsidRDefault="007C0AE6" w:rsidP="007C0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0AE6">
        <w:rPr>
          <w:rFonts w:ascii="Times New Roman" w:hAnsi="Times New Roman" w:cs="Times New Roman"/>
          <w:sz w:val="28"/>
          <w:szCs w:val="28"/>
          <w:lang w:val="kk-KZ"/>
        </w:rPr>
        <w:t>«12. Тізілімді уәкілетті орган қалыптастырады және жүргізеді, сондай-ақ ол baqylauda.Qoldau.kz тіркеу цифрлық жүйесінің веб-порталында орналастырылады.</w:t>
      </w:r>
      <w:r>
        <w:rPr>
          <w:rFonts w:ascii="Times New Roman" w:hAnsi="Times New Roman" w:cs="Times New Roman"/>
          <w:sz w:val="28"/>
          <w:szCs w:val="28"/>
          <w:lang w:val="kk-KZ"/>
        </w:rPr>
        <w:t>»;</w:t>
      </w:r>
    </w:p>
    <w:p w14:paraId="1087C50B" w14:textId="0C71B139" w:rsidR="007C0AE6" w:rsidRDefault="007C0AE6" w:rsidP="007C0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0AE6">
        <w:rPr>
          <w:rFonts w:ascii="Times New Roman" w:hAnsi="Times New Roman" w:cs="Times New Roman"/>
          <w:sz w:val="28"/>
          <w:szCs w:val="28"/>
          <w:lang w:val="kk-KZ"/>
        </w:rPr>
        <w:t>«13. Талдау жүргізу кезінде уәкілетті орган мемлекеттік статистика деректерін, сондай-ақ мемлекеттік және мемлекеттік емес цифрлық жүйелердің деректерін, салықтық жеңілдіктерді іске асыру мониторингінің нәтижелерін пайдаланады»</w:t>
      </w:r>
      <w:r>
        <w:rPr>
          <w:rFonts w:ascii="Times New Roman" w:hAnsi="Times New Roman" w:cs="Times New Roman"/>
          <w:sz w:val="28"/>
          <w:szCs w:val="28"/>
          <w:lang w:val="kk-KZ"/>
        </w:rPr>
        <w:t>.»;</w:t>
      </w:r>
    </w:p>
    <w:p w14:paraId="2E5B586B" w14:textId="5654B997" w:rsidR="007C0AE6" w:rsidRPr="007C0AE6" w:rsidRDefault="007C0AE6" w:rsidP="007C0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0AE6">
        <w:rPr>
          <w:rFonts w:ascii="Times New Roman" w:hAnsi="Times New Roman" w:cs="Times New Roman"/>
          <w:sz w:val="28"/>
          <w:szCs w:val="28"/>
          <w:lang w:val="kk-KZ"/>
        </w:rPr>
        <w:t>«15. Бағалау және есептеу салықтық жеңілдіктер тізілімінде (бұдан әрі - тізілім) жүргізіледі, ол мемлекеттік және мемлекеттік емес ақпараттық жүйелердің деректері негізінде baqylauda.Qoldau.kz цифрлық жүйесінің веб-порталында электрондық түрде қалыптастырылады.</w:t>
      </w:r>
      <w:r>
        <w:rPr>
          <w:rFonts w:ascii="Times New Roman" w:hAnsi="Times New Roman" w:cs="Times New Roman"/>
          <w:sz w:val="28"/>
          <w:szCs w:val="28"/>
          <w:lang w:val="kk-KZ"/>
        </w:rPr>
        <w:t>».</w:t>
      </w:r>
    </w:p>
    <w:p w14:paraId="3A8F190D" w14:textId="1EC0D4AD" w:rsidR="007C0AE6" w:rsidRDefault="007C0AE6" w:rsidP="00F76AE0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E4F132F" w14:textId="77777777" w:rsidR="005B0C86" w:rsidRPr="00452880" w:rsidRDefault="005B0C86" w:rsidP="00936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8692662" w14:textId="7C2F6904" w:rsidR="009576E8" w:rsidRDefault="00183397" w:rsidP="0018339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r>
        <w:rPr>
          <w:rFonts w:ascii="Times New Roman" w:eastAsia="Times New Roman" w:hAnsi="Times New Roman" w:cs="Times New Roman"/>
          <w:b/>
          <w:bCs/>
          <w:sz w:val="30"/>
          <w:szCs w:val="30"/>
          <w:lang w:val="kk-KZ"/>
        </w:rPr>
        <w:t xml:space="preserve">        </w:t>
      </w:r>
      <w:r w:rsidR="009576E8" w:rsidRPr="009576E8">
        <w:rPr>
          <w:rFonts w:ascii="Times New Roman" w:eastAsia="Times New Roman" w:hAnsi="Times New Roman" w:cs="Times New Roman"/>
          <w:b/>
          <w:bCs/>
          <w:sz w:val="30"/>
          <w:szCs w:val="30"/>
        </w:rPr>
        <w:t>Қазақстан Республикасының</w:t>
      </w:r>
    </w:p>
    <w:p w14:paraId="111E3C7B" w14:textId="37959DB8" w:rsidR="00FB4BDC" w:rsidRPr="00452880" w:rsidRDefault="00183397" w:rsidP="004528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r>
        <w:rPr>
          <w:rFonts w:ascii="Times New Roman" w:eastAsia="Times New Roman" w:hAnsi="Times New Roman" w:cs="Times New Roman"/>
          <w:b/>
          <w:bCs/>
          <w:sz w:val="30"/>
          <w:szCs w:val="30"/>
          <w:lang w:val="kk-KZ"/>
        </w:rPr>
        <w:t xml:space="preserve">      </w:t>
      </w:r>
      <w:r w:rsidR="009576E8" w:rsidRPr="009576E8">
        <w:rPr>
          <w:rFonts w:ascii="Times New Roman" w:eastAsia="Times New Roman" w:hAnsi="Times New Roman" w:cs="Times New Roman"/>
          <w:b/>
          <w:bCs/>
          <w:sz w:val="30"/>
          <w:szCs w:val="30"/>
        </w:rPr>
        <w:t>Премьер-Министрі</w:t>
      </w:r>
      <w:r w:rsidR="00246FBB"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            </w:t>
      </w:r>
      <w:r w:rsidR="00246FBB"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    </w:t>
      </w:r>
      <w:r w:rsidR="00246FBB" w:rsidRPr="009576E8">
        <w:rPr>
          <w:rFonts w:ascii="Times New Roman" w:eastAsia="Times New Roman" w:hAnsi="Times New Roman" w:cs="Times New Roman"/>
          <w:b/>
          <w:bCs/>
          <w:sz w:val="30"/>
          <w:szCs w:val="30"/>
        </w:rPr>
        <w:t>О. Бектенов</w:t>
      </w:r>
      <w:r w:rsidR="00246FBB"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    </w:t>
      </w:r>
      <w:r w:rsidR="009576E8" w:rsidRPr="009576E8">
        <w:rPr>
          <w:rFonts w:ascii="Times New Roman" w:eastAsia="Times New Roman" w:hAnsi="Times New Roman" w:cs="Times New Roman"/>
          <w:b/>
          <w:bCs/>
          <w:sz w:val="18"/>
          <w:szCs w:val="18"/>
        </w:rPr>
        <w:br/>
      </w:r>
    </w:p>
    <w:sectPr w:rsidR="00FB4BDC" w:rsidRPr="00452880" w:rsidSect="005F315B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C513B"/>
    <w:multiLevelType w:val="multilevel"/>
    <w:tmpl w:val="FB6E5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F15B55"/>
    <w:multiLevelType w:val="hybridMultilevel"/>
    <w:tmpl w:val="90F8F5F4"/>
    <w:lvl w:ilvl="0" w:tplc="10944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2CF331F"/>
    <w:multiLevelType w:val="multilevel"/>
    <w:tmpl w:val="F43680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6E8"/>
    <w:rsid w:val="000B5E9C"/>
    <w:rsid w:val="00156EC9"/>
    <w:rsid w:val="00183397"/>
    <w:rsid w:val="001968F9"/>
    <w:rsid w:val="00246FBB"/>
    <w:rsid w:val="00287471"/>
    <w:rsid w:val="002F2CA2"/>
    <w:rsid w:val="004178E0"/>
    <w:rsid w:val="00452880"/>
    <w:rsid w:val="004B6211"/>
    <w:rsid w:val="005B0C86"/>
    <w:rsid w:val="005F315B"/>
    <w:rsid w:val="007C0AE6"/>
    <w:rsid w:val="007C54A0"/>
    <w:rsid w:val="008A1987"/>
    <w:rsid w:val="009036E2"/>
    <w:rsid w:val="00916C26"/>
    <w:rsid w:val="009364D7"/>
    <w:rsid w:val="009576E8"/>
    <w:rsid w:val="00A32728"/>
    <w:rsid w:val="00AA7DF7"/>
    <w:rsid w:val="00AF678B"/>
    <w:rsid w:val="00BC0575"/>
    <w:rsid w:val="00BC7E00"/>
    <w:rsid w:val="00E268FF"/>
    <w:rsid w:val="00F74273"/>
    <w:rsid w:val="00F76AE0"/>
    <w:rsid w:val="00FB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037B1"/>
  <w15:chartTrackingRefBased/>
  <w15:docId w15:val="{2C980223-BACA-4DAB-A5B0-816FCB5E8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A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6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62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Бақытжанов Әліби Маратұлы</dc:creator>
  <cp:keywords/>
  <dc:description/>
  <cp:lastModifiedBy>Имашева Гульнар Мухтаровна</cp:lastModifiedBy>
  <cp:revision>10</cp:revision>
  <dcterms:created xsi:type="dcterms:W3CDTF">2026-04-21T14:38:00Z</dcterms:created>
  <dcterms:modified xsi:type="dcterms:W3CDTF">2026-04-28T03:40:00Z</dcterms:modified>
</cp:coreProperties>
</file>